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EB559F" w:rsidRDefault="00EB559F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A8325C" w:rsidRPr="000F4744">
        <w:rPr>
          <w:b/>
        </w:rPr>
        <w:t xml:space="preserve"> </w:t>
      </w:r>
      <w:r w:rsidR="006E612A">
        <w:rPr>
          <w:b/>
        </w:rPr>
        <w:t>государственного налогового инспектора</w:t>
      </w:r>
      <w:r>
        <w:rPr>
          <w:b/>
        </w:rPr>
        <w:t xml:space="preserve">, государственного налогового инспектора </w:t>
      </w:r>
      <w:r w:rsidR="006E612A">
        <w:rPr>
          <w:b/>
        </w:rPr>
        <w:t>отдела камерального контроля налогообложения</w:t>
      </w:r>
      <w:r w:rsidR="00047B95">
        <w:rPr>
          <w:b/>
        </w:rPr>
        <w:t xml:space="preserve"> доходов</w:t>
      </w:r>
      <w:r w:rsidR="006E612A">
        <w:rPr>
          <w:b/>
        </w:rPr>
        <w:t xml:space="preserve"> </w:t>
      </w:r>
    </w:p>
    <w:p w:rsidR="006E612A" w:rsidRDefault="006E612A" w:rsidP="00A8325C">
      <w:pPr>
        <w:widowControl w:val="0"/>
        <w:jc w:val="center"/>
        <w:rPr>
          <w:b/>
        </w:rPr>
      </w:pPr>
      <w:r>
        <w:rPr>
          <w:b/>
        </w:rPr>
        <w:t>физических лиц</w:t>
      </w:r>
    </w:p>
    <w:p w:rsidR="006E612A" w:rsidRDefault="006E612A" w:rsidP="00A8325C">
      <w:pPr>
        <w:widowControl w:val="0"/>
        <w:jc w:val="center"/>
        <w:rPr>
          <w:b/>
        </w:rPr>
      </w:pPr>
    </w:p>
    <w:p w:rsidR="00480315" w:rsidRPr="00480315" w:rsidRDefault="0067488B" w:rsidP="00480315">
      <w:pPr>
        <w:widowControl w:val="0"/>
        <w:ind w:firstLine="709"/>
        <w:jc w:val="both"/>
      </w:pPr>
      <w:r>
        <w:t xml:space="preserve">1. </w:t>
      </w:r>
      <w:r w:rsidR="00480315" w:rsidRPr="00480315">
        <w:t>В целях реализации задач и функций, возложенных на отдел, старший государственный налоговый инспектор</w:t>
      </w:r>
      <w:r w:rsidR="00480315">
        <w:t>, государственный налоговый инспектор</w:t>
      </w:r>
      <w:r w:rsidR="00480315" w:rsidRPr="00480315">
        <w:t xml:space="preserve"> обязан:</w:t>
      </w:r>
    </w:p>
    <w:p w:rsidR="00480315" w:rsidRPr="00480315" w:rsidRDefault="00480315" w:rsidP="00480315">
      <w:pPr>
        <w:pStyle w:val="a3"/>
        <w:spacing w:line="360" w:lineRule="exact"/>
        <w:ind w:firstLine="709"/>
      </w:pPr>
      <w:r w:rsidRPr="00480315">
        <w:t>- получать и обобщать нормативные документы по применению законодательства по администрируемым отделом налогам и сборам, доводить их содержание до сведения других структурных подразделений Управления и подведомственных инспекций;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в отношении физических лиц, налоговых агентов и обмену необходимой информацией, в установленном законодательством порядке;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готовить заключения для органов государственной власти Российской Федерации и города Москвы по вопросам введения налогов, администрируемых отделом, и предоставления налоговых льгот отдельным категориям налогоплательщиков;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принимать участие в пределах своей компетенции и полномочий в проведении тестирования программных продуктов, а также вносить предложения по их доработке в части вопросов, относящихся к компетенции отдела;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проводить консультации работников структурных подразделений Управления, инспекций и межрайонных инспекций Федеральной налоговой службы по г. Москве по вопросам законодательства о налогах и сборах и оказывать им методическую помощь в рассмотрении спорных вопросов по исчислению и уплате налогов и сборов, администрируемых отделом;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представлять интересы в других организациях, учреждениях и предприятиях по возникающим вопросам, относящимся к компетенции отдела;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участвовать в подготовке указаний, разъяснений и рекомендаций по администрируемым отделом налогам и сборам, доводить их содержание для сведения структурных подразделений управления и подведомственных инспекций. Готовить заключения по обоснованности и соответствию законодательству проектов приказов и иных решений;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готовить рекомендации по контролю за правильностью исчисления, полнотой и своевременностью уплаты физическими лицами и налоговыми агентами налогов и сборов в соответствующие бюджеты;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 xml:space="preserve">- осуществлять информирование в пределах прав, установленных Налоговым кодексом Российской Федерации, налогоплательщиков – физических лиц и налоговых агентов по вопросам формирования налоговой базы, правильности исчисления, полноты и своевременности уплаты в соответствующие бюджеты налогов и сборов; 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обобщать практику применения нормативных актов, касающихся налогообложения физических лиц и налоговых агентов, и на этой основе вносить предложения о совершенствовании налогового законодательства;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lastRenderedPageBreak/>
        <w:t>- осуществлять сбор и обобщение информации в целях проведения анализа факторов, влияющих на формирование налогооблагаемой базы, на выполнение бюджетных назначений по уплате физическими лицами и налоговыми агентами налогов и сборов, в целях оценки и разработки направлений повышения эффективности контрольной работы по направлениям деятельности отдела;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480315" w:rsidRPr="00480315" w:rsidRDefault="00480315" w:rsidP="00480315">
      <w:pPr>
        <w:tabs>
          <w:tab w:val="left" w:pos="1080"/>
        </w:tabs>
        <w:spacing w:line="360" w:lineRule="exact"/>
        <w:ind w:firstLine="720"/>
        <w:jc w:val="both"/>
      </w:pPr>
      <w:r w:rsidRPr="00480315">
        <w:t>- осуществлять контроль обеспечения актуальности данных, необходимых для формирования Интернет-ресурса «Личный кабинет налогоплательщика для физических лиц» в части информации в соответствии с компетенцией отдела;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подготавливать по поручению начальника отдела заключения по материалам внутреннего аудита налоговых инспекций в части соблюдения законодательства о налогах и сборах;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рассматривать жалобы юридических и физических лиц, индивидуальных предпринимателей на акты нижестоящих налоговых органов, действия (бездействия) их должностных лиц в связи с осуществлением налогового органа полномочий, установленных федеральными законами, нормативными правовыми актами президента Российской Федерации и правительства Российской Федерации;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подготавливать проекты решений по результатам рассмотрения жалоб физических и юридических лиц;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lastRenderedPageBreak/>
        <w:t>- осуществлять внутренний контроль по технологическим процессам по направлениям деятельности отдела;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координировать и организовывать внедрение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координировать и организовывать осуществление структурными подразделениями контроля за своевременной установкой изменений программного обеспечения;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координировать, организовывать и осуществлять внутренний контроль деятельности налоговых органов по технологическим процессам с учетом внедрения ЕНС;</w:t>
      </w:r>
    </w:p>
    <w:p w:rsidR="00480315" w:rsidRPr="00480315" w:rsidRDefault="00480315" w:rsidP="00480315">
      <w:pPr>
        <w:pStyle w:val="a3"/>
        <w:spacing w:line="360" w:lineRule="exact"/>
        <w:ind w:firstLine="720"/>
      </w:pPr>
      <w:r w:rsidRPr="00480315">
        <w:t>- координировать осуществление структурными подразделениями решения вопросов технического и технологического характера, возникающих в процессе эксплуатации программного обеспечения;</w:t>
      </w:r>
    </w:p>
    <w:p w:rsidR="00480315" w:rsidRPr="00480315" w:rsidRDefault="00480315" w:rsidP="00480315">
      <w:pPr>
        <w:pStyle w:val="a3"/>
        <w:spacing w:line="360" w:lineRule="exact"/>
        <w:ind w:firstLine="720"/>
        <w:rPr>
          <w:highlight w:val="yellow"/>
        </w:rPr>
      </w:pPr>
      <w:r w:rsidRPr="00480315">
        <w:t>- анализировать информацию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обеспечивать при возникновении нештатных ситуаций оперативного реагирования и взаимодействия с пользователями программного обеспечения и АО «ГНИВЦ» в целях устранения проблем;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по поручению начальника отдела выполнять поручения в рамках функций, утвержденных Положениями об отделе и Управлении;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осуществлять иные поручения руководства в соответствии с положениями об отделе и Управлении;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соблюдать служебный распорядок;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480315" w:rsidRPr="00480315" w:rsidRDefault="00480315" w:rsidP="00480315">
      <w:pPr>
        <w:spacing w:line="360" w:lineRule="exact"/>
        <w:ind w:firstLine="720"/>
        <w:jc w:val="both"/>
      </w:pPr>
      <w:r w:rsidRPr="00480315">
        <w:t>- обеспечивать сохранность служебного удостоверения.</w:t>
      </w:r>
    </w:p>
    <w:p w:rsidR="0059078F" w:rsidRDefault="0059078F" w:rsidP="0067488B">
      <w:pPr>
        <w:widowControl w:val="0"/>
        <w:jc w:val="both"/>
      </w:pPr>
    </w:p>
    <w:p w:rsidR="0067488B" w:rsidRPr="0059078F" w:rsidRDefault="0067488B" w:rsidP="0067488B">
      <w:pPr>
        <w:widowControl w:val="0"/>
        <w:jc w:val="both"/>
      </w:pPr>
      <w:r w:rsidRPr="0059078F">
        <w:t>2. Профессиональный уровень:</w:t>
      </w:r>
    </w:p>
    <w:p w:rsidR="0059078F" w:rsidRDefault="0059078F" w:rsidP="0059078F">
      <w:pPr>
        <w:widowControl w:val="0"/>
        <w:spacing w:line="360" w:lineRule="exact"/>
        <w:jc w:val="both"/>
      </w:pPr>
      <w:r w:rsidRPr="0059078F">
        <w:t>2.1.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40361" w:rsidRPr="00A40361" w:rsidRDefault="00A40361" w:rsidP="00A40361">
      <w:pPr>
        <w:pStyle w:val="a3"/>
        <w:ind w:firstLine="720"/>
      </w:pPr>
      <w:r w:rsidRPr="00A40361">
        <w:t>- получать и обобщать нормативные документы по применению законодательства по администрируемым отделом налогам и сборам, доводить их содержание до сведения других структурных подразделений Управления и подведомственных и</w:t>
      </w:r>
      <w:r w:rsidRPr="00A40361">
        <w:t>н</w:t>
      </w:r>
      <w:r w:rsidRPr="00A40361">
        <w:t>спекций;</w:t>
      </w:r>
    </w:p>
    <w:p w:rsidR="00A40361" w:rsidRPr="00A40361" w:rsidRDefault="00A40361" w:rsidP="00A40361">
      <w:pPr>
        <w:pStyle w:val="a3"/>
        <w:ind w:firstLine="720"/>
      </w:pPr>
      <w:r w:rsidRPr="00A40361">
        <w:t>- осуществлять информирование в пределах прав, установленных Налоговым коде</w:t>
      </w:r>
      <w:r w:rsidRPr="00A40361">
        <w:t>к</w:t>
      </w:r>
      <w:r w:rsidRPr="00A40361">
        <w:t>сом Российской Федерации, налогоплательщиков – физических лиц и налоговых агентов по вопросам формирования налоговой базы, правильности исчи</w:t>
      </w:r>
      <w:r w:rsidRPr="00A40361">
        <w:t>с</w:t>
      </w:r>
      <w:r w:rsidRPr="00A40361">
        <w:t xml:space="preserve">ления, полноты и своевременности уплаты в соответствующие бюджеты налогов и сборов; </w:t>
      </w:r>
    </w:p>
    <w:p w:rsidR="00A40361" w:rsidRPr="00A40361" w:rsidRDefault="00A40361" w:rsidP="00A40361">
      <w:pPr>
        <w:pStyle w:val="a3"/>
        <w:ind w:firstLine="720"/>
      </w:pPr>
      <w:r w:rsidRPr="00A40361">
        <w:t>- обобщать практику применения нормативных актов, касающихся налогооблож</w:t>
      </w:r>
      <w:r w:rsidRPr="00A40361">
        <w:t>е</w:t>
      </w:r>
      <w:r w:rsidRPr="00A40361">
        <w:t>ния физических лиц и налоговых агентов, и на этой основе вносить предложения о совершенствовании н</w:t>
      </w:r>
      <w:r w:rsidRPr="00A40361">
        <w:t>а</w:t>
      </w:r>
      <w:r w:rsidRPr="00A40361">
        <w:t>логового законодательства;</w:t>
      </w:r>
    </w:p>
    <w:p w:rsidR="00A40361" w:rsidRPr="00A40361" w:rsidRDefault="00A40361" w:rsidP="00A40361">
      <w:pPr>
        <w:pStyle w:val="a3"/>
        <w:ind w:firstLine="720"/>
      </w:pPr>
      <w:r w:rsidRPr="00A40361">
        <w:t>- осуществлять сбор и обобщение информации в целях проведения анализа факт</w:t>
      </w:r>
      <w:r w:rsidRPr="00A40361">
        <w:t>о</w:t>
      </w:r>
      <w:r w:rsidRPr="00A40361">
        <w:t>ров, влияющих на формирование налогооблагаемой базы, на выполнение бюджетных назнач</w:t>
      </w:r>
      <w:r w:rsidRPr="00A40361">
        <w:t>е</w:t>
      </w:r>
      <w:r w:rsidRPr="00A40361">
        <w:t>ний по уплате физическими лицами и налоговыми агентами налогов и сборов, в целях оценки и разр</w:t>
      </w:r>
      <w:r w:rsidRPr="00A40361">
        <w:t>а</w:t>
      </w:r>
      <w:r w:rsidRPr="00A40361">
        <w:t>ботки направлений повышения эффективности контрольной работы по направлениям деятельности отдела;</w:t>
      </w:r>
    </w:p>
    <w:p w:rsidR="00A40361" w:rsidRPr="00A40361" w:rsidRDefault="00A40361" w:rsidP="00A40361">
      <w:pPr>
        <w:tabs>
          <w:tab w:val="left" w:pos="1080"/>
        </w:tabs>
        <w:ind w:firstLine="720"/>
        <w:jc w:val="both"/>
      </w:pPr>
      <w:r w:rsidRPr="00A40361">
        <w:t>- осуществлять контроль обеспечения актуальности данных, необходимых для формирования Интернет-ресурса «Личный кабинет налогоплательщика для физических лиц» в части информации в соответствии с компетенцией отдела;</w:t>
      </w:r>
    </w:p>
    <w:p w:rsidR="00A40361" w:rsidRPr="00A40361" w:rsidRDefault="00A40361" w:rsidP="00A40361">
      <w:pPr>
        <w:pStyle w:val="a3"/>
        <w:spacing w:line="360" w:lineRule="exact"/>
        <w:ind w:firstLine="720"/>
      </w:pPr>
      <w:r w:rsidRPr="00A40361">
        <w:t>- рассматривать жалобы юридических и физических лиц, индивидуальных предпринимателей на акты нижестоящих налоговых органов, действия (бездействия) их должностных лиц в связи с осуществлением налогового органа полномочий, установленных федеральными законами, нормативными правовыми актами президента Российской Федерации и правительства Российской Федерации;</w:t>
      </w:r>
    </w:p>
    <w:p w:rsidR="00A40361" w:rsidRPr="00A40361" w:rsidRDefault="00A40361" w:rsidP="00A40361">
      <w:pPr>
        <w:pStyle w:val="a3"/>
        <w:spacing w:line="360" w:lineRule="exact"/>
        <w:ind w:firstLine="720"/>
      </w:pPr>
      <w:r w:rsidRPr="00A40361">
        <w:t>- подготавливать проекты решений по результатам рассмотрения жалоб физических и юридических лиц;</w:t>
      </w:r>
    </w:p>
    <w:p w:rsidR="00A40361" w:rsidRPr="00A40361" w:rsidRDefault="00A40361" w:rsidP="00A40361">
      <w:pPr>
        <w:spacing w:line="360" w:lineRule="exact"/>
        <w:ind w:firstLine="709"/>
        <w:jc w:val="both"/>
      </w:pPr>
      <w:r w:rsidRPr="00A40361">
        <w:t>- осуществлять внутренний контроль по технологическим процессам по направлениям деятельности Отдела;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jc w:val="both"/>
      </w:pPr>
      <w:bookmarkStart w:id="0" w:name="_GoBack"/>
      <w:bookmarkEnd w:id="0"/>
      <w:r w:rsidRPr="0059078F">
        <w:t>2.2. Наличие профессиональных знаний:</w:t>
      </w:r>
    </w:p>
    <w:p w:rsidR="0059078F" w:rsidRPr="0059078F" w:rsidRDefault="0059078F" w:rsidP="0059078F">
      <w:pPr>
        <w:autoSpaceDE w:val="0"/>
        <w:autoSpaceDN w:val="0"/>
        <w:adjustRightInd w:val="0"/>
        <w:jc w:val="both"/>
      </w:pPr>
      <w:r w:rsidRPr="0059078F">
        <w:t xml:space="preserve">          В сфере законодательства Российской Федерации: Налоговый кодекс Российской Федерации, Бюджетный кодекс Российской Федерации, Гражданский кодекс Российской Федерации, 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59078F">
          <w:t>2010 г</w:t>
        </w:r>
      </w:smartTag>
      <w:r w:rsidRPr="0059078F">
        <w:t xml:space="preserve">. № 210-ФЗ «Об организации предоставления государственных и муниципальных услуг», 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59078F">
          <w:t>1991 г</w:t>
        </w:r>
      </w:smartTag>
      <w:r w:rsidRPr="0059078F">
        <w:t xml:space="preserve">. № 943-1 «О налоговых органах Российской Федерации», 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59078F">
          <w:t>2006 г</w:t>
        </w:r>
      </w:smartTag>
      <w:r w:rsidRPr="0059078F">
        <w:t xml:space="preserve">. №152-ФЗ «О персональных данных», 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59078F">
          <w:t>2011 г</w:t>
        </w:r>
      </w:smartTag>
      <w:r w:rsidRPr="0059078F">
        <w:t xml:space="preserve">. № 63-ФЗ «Об электронной подписи», приказ Федеральной налоговой службы от 8 июля 2019 г. № ММВ-7-19/343@ «Административного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положение о Федеральной налоговой службе, утвержденное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9078F">
          <w:t>2004 г</w:t>
        </w:r>
      </w:smartTag>
      <w:r w:rsidRPr="0059078F">
        <w:t>. N 506, иные нормативные правовые акты Российской Федерации и приказы (распоряжения) ФНС России.</w:t>
      </w:r>
    </w:p>
    <w:p w:rsidR="0059078F" w:rsidRPr="0059078F" w:rsidRDefault="0059078F" w:rsidP="0059078F">
      <w:pPr>
        <w:pStyle w:val="a5"/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59078F">
        <w:rPr>
          <w:rFonts w:ascii="Times New Roman" w:hAnsi="Times New Roman"/>
          <w:sz w:val="24"/>
          <w:szCs w:val="24"/>
          <w:lang w:val="ru-RU" w:eastAsia="ru-RU" w:bidi="ar-SA"/>
        </w:rPr>
        <w:t>Гражданский служащий</w:t>
      </w:r>
      <w:r w:rsidRPr="0059078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078F">
        <w:rPr>
          <w:rFonts w:ascii="Times New Roman" w:hAnsi="Times New Roman"/>
          <w:sz w:val="24"/>
          <w:szCs w:val="24"/>
          <w:lang w:val="ru-RU" w:eastAsia="ru-RU" w:bidi="ar-SA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jc w:val="both"/>
      </w:pPr>
      <w:r w:rsidRPr="0059078F">
        <w:t>2.3. Наличие функциональных знаний: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59078F">
        <w:t>- понятие нормы права, нормативного правового акта, правоотношений и их признаки;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59078F">
        <w:t>- принципы предоставления государственных услуг;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59078F">
        <w:t>- понятие, процедура рассмотрения обращений граждан.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jc w:val="both"/>
      </w:pPr>
      <w:r w:rsidRPr="0059078F">
        <w:t>2.4. Наличие базовых умений: умение мыслить системно (стратегически),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работа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jc w:val="both"/>
      </w:pPr>
      <w:r w:rsidRPr="0059078F">
        <w:t>2.5. Наличие профессиональных умений: умения, соответствующие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взаимодействия с органами государственной власти, общественными организациями, работы в сфере, соответствующей направлению деятельности отдела налогообложения доходов физических лиц, организации и обеспечения выполнения поставленных задач, работы с внутренними и периферийными устройствами компьютера, информационно-коммуникационными сетями (в том числе сетью Интернет)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использования графических объектов в электронных документах.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jc w:val="both"/>
      </w:pPr>
      <w:r w:rsidRPr="0059078F">
        <w:t>2.6. Наличие функциональных умений: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59078F">
        <w:t>- подготовка рекомендаций, разъяснений;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59078F">
        <w:t xml:space="preserve"> - подготовка аналитических, информационных и других материалов;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59078F">
        <w:t>-  проведение мониторинга применения законодательства;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59078F">
        <w:t>-  предоставление информации, разъяснений и сведений;</w:t>
      </w:r>
    </w:p>
    <w:p w:rsidR="0059078F" w:rsidRPr="0059078F" w:rsidRDefault="0059078F" w:rsidP="0059078F">
      <w:pPr>
        <w:autoSpaceDE w:val="0"/>
        <w:autoSpaceDN w:val="0"/>
        <w:adjustRightInd w:val="0"/>
        <w:spacing w:line="360" w:lineRule="exact"/>
        <w:ind w:firstLine="709"/>
        <w:jc w:val="both"/>
      </w:pPr>
      <w:r w:rsidRPr="0059078F">
        <w:t>- умение делиться с коллегами опытом, знаниями и эффективными практиками в процессе выполнения работ.</w:t>
      </w:r>
    </w:p>
    <w:sectPr w:rsidR="0059078F" w:rsidRPr="0059078F" w:rsidSect="000D0F4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6BB5"/>
    <w:rsid w:val="00047B95"/>
    <w:rsid w:val="000D0F49"/>
    <w:rsid w:val="003F5824"/>
    <w:rsid w:val="00480315"/>
    <w:rsid w:val="0059078F"/>
    <w:rsid w:val="005922C5"/>
    <w:rsid w:val="005F2A48"/>
    <w:rsid w:val="0067488B"/>
    <w:rsid w:val="006902EF"/>
    <w:rsid w:val="006E612A"/>
    <w:rsid w:val="00882234"/>
    <w:rsid w:val="00A40361"/>
    <w:rsid w:val="00A8325C"/>
    <w:rsid w:val="00B5116C"/>
    <w:rsid w:val="00B52578"/>
    <w:rsid w:val="00EB559F"/>
    <w:rsid w:val="00ED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67488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67488B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2166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18</cp:revision>
  <dcterms:created xsi:type="dcterms:W3CDTF">2025-02-07T10:45:00Z</dcterms:created>
  <dcterms:modified xsi:type="dcterms:W3CDTF">2025-12-26T06:52:00Z</dcterms:modified>
</cp:coreProperties>
</file>